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BA1B65">
        <w:t>430-4/2016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062E0">
        <w:t>______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062E0">
        <w:t>______.</w:t>
      </w:r>
      <w:r w:rsidR="00E26D68">
        <w:t>2024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8D7555">
        <w:t xml:space="preserve">Investicijski program IP </w:t>
      </w:r>
      <w:r w:rsidR="0002688F">
        <w:t xml:space="preserve">za </w:t>
      </w:r>
      <w:r w:rsidR="00F157EC">
        <w:t>odkup koncesije »</w:t>
      </w:r>
      <w:r w:rsidR="00E51E47">
        <w:t>Š</w:t>
      </w:r>
      <w:r w:rsidR="00F157EC">
        <w:t>portno rekreacijski center – gramoznica Pleterje«</w:t>
      </w:r>
      <w:r w:rsidR="00EA1CAC">
        <w:t>.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8D7555" w:rsidP="0002688F">
      <w:pPr>
        <w:pStyle w:val="Brezrazmikov"/>
        <w:jc w:val="both"/>
      </w:pPr>
      <w:r>
        <w:t>Investicijski program IP</w:t>
      </w:r>
      <w:r w:rsidR="0002688F">
        <w:t xml:space="preserve"> za </w:t>
      </w:r>
      <w:r w:rsidR="00F157EC">
        <w:t>odkup koncesije »</w:t>
      </w:r>
      <w:r w:rsidR="00E51E47">
        <w:t>Š</w:t>
      </w:r>
      <w:bookmarkStart w:id="0" w:name="_GoBack"/>
      <w:bookmarkEnd w:id="0"/>
      <w:r w:rsidR="00F157EC">
        <w:t xml:space="preserve">portno rekreacijski center – gramoznica Pleterje« </w:t>
      </w:r>
      <w:r w:rsidR="0002688F">
        <w:t>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A5A3A"/>
    <w:rsid w:val="001E4A32"/>
    <w:rsid w:val="003F4790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D755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A1B65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1E47"/>
    <w:rsid w:val="00E5247F"/>
    <w:rsid w:val="00E705C3"/>
    <w:rsid w:val="00EA1CAC"/>
    <w:rsid w:val="00EF11FE"/>
    <w:rsid w:val="00F157EC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AF65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2024-05-08T09:56:00Z</cp:lastPrinted>
  <dcterms:created xsi:type="dcterms:W3CDTF">2024-05-08T09:58:00Z</dcterms:created>
  <dcterms:modified xsi:type="dcterms:W3CDTF">2024-05-08T09:58:00Z</dcterms:modified>
</cp:coreProperties>
</file>